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CA803">
      <w:pPr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语文作业要求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8"/>
        <w:gridCol w:w="1652"/>
        <w:gridCol w:w="2146"/>
        <w:gridCol w:w="7743"/>
        <w:gridCol w:w="3497"/>
      </w:tblGrid>
      <w:tr w14:paraId="6B7E7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48" w:type="dxa"/>
            <w:vAlign w:val="center"/>
          </w:tcPr>
          <w:p w14:paraId="01568017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652" w:type="dxa"/>
            <w:vAlign w:val="center"/>
          </w:tcPr>
          <w:p w14:paraId="6E7CB5B7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封面</w:t>
            </w:r>
          </w:p>
        </w:tc>
        <w:tc>
          <w:tcPr>
            <w:tcW w:w="2146" w:type="dxa"/>
            <w:vAlign w:val="center"/>
          </w:tcPr>
          <w:p w14:paraId="415412A3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用途说明</w:t>
            </w:r>
          </w:p>
        </w:tc>
        <w:tc>
          <w:tcPr>
            <w:tcW w:w="7743" w:type="dxa"/>
            <w:vAlign w:val="center"/>
          </w:tcPr>
          <w:p w14:paraId="515BBE79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作业量化</w:t>
            </w:r>
          </w:p>
        </w:tc>
        <w:tc>
          <w:tcPr>
            <w:tcW w:w="3497" w:type="dxa"/>
            <w:vAlign w:val="center"/>
          </w:tcPr>
          <w:p w14:paraId="47A6F7D5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评价方式</w:t>
            </w:r>
          </w:p>
        </w:tc>
      </w:tr>
      <w:tr w14:paraId="271F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48" w:type="dxa"/>
            <w:vAlign w:val="center"/>
          </w:tcPr>
          <w:p w14:paraId="732376A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书面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 w14:paraId="6CE78E9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写字AB册</w:t>
            </w:r>
          </w:p>
          <w:p w14:paraId="0A55F99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1F55F63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用黑色水笔在封面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右下角的姓名贴上写好班级、姓名、学号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内页右下角也写上班级、姓名、学号信息；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粘透明包书纸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（具体要求见图例）</w:t>
            </w:r>
          </w:p>
        </w:tc>
        <w:tc>
          <w:tcPr>
            <w:tcW w:w="2146" w:type="dxa"/>
            <w:vAlign w:val="center"/>
          </w:tcPr>
          <w:p w14:paraId="3FD48C2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配套写字练习</w:t>
            </w:r>
          </w:p>
        </w:tc>
        <w:tc>
          <w:tcPr>
            <w:tcW w:w="7743" w:type="dxa"/>
            <w:vAlign w:val="center"/>
          </w:tcPr>
          <w:p w14:paraId="58128A8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用2B或HB木头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铅笔书写。（学生自我评价、教师评价都要及时评价）</w:t>
            </w:r>
          </w:p>
          <w:p w14:paraId="5A58C09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原处擦掉订正；有擦破的在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格子里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订正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3B45CF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497" w:type="dxa"/>
            <w:vAlign w:val="center"/>
          </w:tcPr>
          <w:p w14:paraId="12CC0CA8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每行一个√</w:t>
            </w:r>
          </w:p>
          <w:p w14:paraId="04FBAB61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有错的下方打小点，不打×</w:t>
            </w:r>
          </w:p>
          <w:p w14:paraId="495F2DD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等第制、日期</w:t>
            </w:r>
          </w:p>
          <w:p w14:paraId="636EA78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A39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48" w:type="dxa"/>
            <w:shd w:val="clear" w:color="auto" w:fill="auto"/>
            <w:vAlign w:val="center"/>
          </w:tcPr>
          <w:p w14:paraId="1ABF7B9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书面：</w:t>
            </w:r>
          </w:p>
          <w:p w14:paraId="6B648D6E">
            <w:pPr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练习册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71DE2C4A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用黑色水笔填写封面信息。(具体见图例）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5195BB9">
            <w:pP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配套练习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2C69DF58">
            <w:pP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书写题用2B或HB木头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铅笔书写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。</w:t>
            </w:r>
          </w:p>
          <w:p w14:paraId="098678B1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读一读的题目通过学生多形式朗读及老师面批抽读检测。</w:t>
            </w:r>
          </w:p>
          <w:p w14:paraId="6152E834">
            <w:pPr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订正：原处擦掉订正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497" w:type="dxa"/>
            <w:shd w:val="clear" w:color="auto" w:fill="auto"/>
            <w:vAlign w:val="center"/>
          </w:tcPr>
          <w:p w14:paraId="15516DC0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每题或小题一个√</w:t>
            </w:r>
          </w:p>
          <w:p w14:paraId="0F114501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有错的下方打小点，不打×</w:t>
            </w:r>
          </w:p>
          <w:p w14:paraId="15A13F7E">
            <w:pPr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等第制、日期</w:t>
            </w:r>
          </w:p>
        </w:tc>
      </w:tr>
      <w:tr w14:paraId="0BC33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1448" w:type="dxa"/>
            <w:vAlign w:val="center"/>
          </w:tcPr>
          <w:p w14:paraId="3CD3CB8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书面：</w:t>
            </w:r>
          </w:p>
          <w:p w14:paraId="6D8DD06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1号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拼音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本</w:t>
            </w:r>
          </w:p>
          <w:p w14:paraId="7481D65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拼音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抄写本）</w:t>
            </w:r>
          </w:p>
        </w:tc>
        <w:tc>
          <w:tcPr>
            <w:tcW w:w="1652" w:type="dxa"/>
            <w:vAlign w:val="center"/>
          </w:tcPr>
          <w:p w14:paraId="340995D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在本子左上角写上1（具体要求见图例）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校名统一不写。</w:t>
            </w:r>
          </w:p>
        </w:tc>
        <w:tc>
          <w:tcPr>
            <w:tcW w:w="2146" w:type="dxa"/>
            <w:vAlign w:val="center"/>
          </w:tcPr>
          <w:p w14:paraId="6EC6FE4C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抄写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拼音字母及音节</w:t>
            </w:r>
          </w:p>
        </w:tc>
        <w:tc>
          <w:tcPr>
            <w:tcW w:w="7743" w:type="dxa"/>
            <w:vAlign w:val="center"/>
          </w:tcPr>
          <w:p w14:paraId="6A8E2F40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用2B或HB木头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铅笔书写。</w:t>
            </w:r>
          </w:p>
          <w:p w14:paraId="068256B3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单韵母：每个抄写5遍。第一个为单韵母字母，后四个分别标上四声调。</w:t>
            </w:r>
          </w:p>
          <w:p w14:paraId="2B407A1B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声母：声母字母抄写5遍，词语拼音选择2-3个抄写两遍。</w:t>
            </w:r>
          </w:p>
          <w:p w14:paraId="5B454DEF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整体认读音节：每个抄写5遍，词语拼音选择2-3个抄写2遍。</w:t>
            </w:r>
          </w:p>
        </w:tc>
        <w:tc>
          <w:tcPr>
            <w:tcW w:w="3497" w:type="dxa"/>
            <w:vAlign w:val="center"/>
          </w:tcPr>
          <w:p w14:paraId="56124F61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每行一个√</w:t>
            </w:r>
          </w:p>
          <w:p w14:paraId="3A3D1E40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有错的下方打小点，不打×</w:t>
            </w:r>
          </w:p>
          <w:p w14:paraId="3644F24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等第制、日期</w:t>
            </w:r>
          </w:p>
        </w:tc>
      </w:tr>
      <w:tr w14:paraId="68A8A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448" w:type="dxa"/>
            <w:shd w:val="clear" w:color="auto" w:fill="auto"/>
            <w:vAlign w:val="center"/>
          </w:tcPr>
          <w:p w14:paraId="735706C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书面：</w:t>
            </w:r>
          </w:p>
          <w:p w14:paraId="529B239F">
            <w:pPr>
              <w:rPr>
                <w:rFonts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  <w:t>2号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  <w:t>拼音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  <w:t>本</w:t>
            </w:r>
          </w:p>
          <w:p w14:paraId="7FCB9391">
            <w:pP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  <w:t>拼音默写本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  <w:t>）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2C1EAB89">
            <w:pP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在本子左上角写上2（具体要求见图例）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校名统一不写。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AE1387B">
            <w:pP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默写1号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拼音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本所抄写的内容。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6C275F2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用2B或HB木头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铅笔书写。</w:t>
            </w:r>
          </w:p>
          <w:p w14:paraId="7D8F4FA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原处擦掉订正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1A170184">
            <w:pPr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97" w:type="dxa"/>
            <w:shd w:val="clear" w:color="auto" w:fill="auto"/>
            <w:vAlign w:val="center"/>
          </w:tcPr>
          <w:p w14:paraId="63EA6753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每行一个√</w:t>
            </w:r>
          </w:p>
          <w:p w14:paraId="32E59F31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有错的下方打小点，不打×</w:t>
            </w:r>
          </w:p>
          <w:p w14:paraId="60F64288">
            <w:pPr>
              <w:rPr>
                <w:rFonts w:hint="eastAsia" w:cs="Times New Roman" w:asciiTheme="minorEastAsia" w:hAnsiTheme="minorEastAsia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等第制、日期</w:t>
            </w:r>
          </w:p>
        </w:tc>
      </w:tr>
      <w:tr w14:paraId="67FFA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448" w:type="dxa"/>
            <w:shd w:val="clear" w:color="auto" w:fill="auto"/>
            <w:vAlign w:val="center"/>
          </w:tcPr>
          <w:p w14:paraId="24B361E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书面：</w:t>
            </w:r>
          </w:p>
          <w:p w14:paraId="207C6D2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号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抄写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本</w:t>
            </w:r>
          </w:p>
          <w:p w14:paraId="1260C934">
            <w:pP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词语抄写本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）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6FF43839">
            <w:pP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在本子左上角写上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（具体要求见图例）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校名统一不写。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51AE1D7">
            <w:pP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抄写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课文写字表中的字及词语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1FBB90A4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用2B或HB木头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铅笔书写。</w:t>
            </w:r>
          </w:p>
          <w:p w14:paraId="2AED656D">
            <w:pP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生字：每个抄写两遍</w:t>
            </w:r>
          </w:p>
          <w:p w14:paraId="520F4F59">
            <w:pP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词语：每个抄写两遍</w:t>
            </w:r>
          </w:p>
          <w:p w14:paraId="3DAF23AD">
            <w:pP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原处擦掉订正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497" w:type="dxa"/>
            <w:shd w:val="clear" w:color="auto" w:fill="auto"/>
            <w:vAlign w:val="center"/>
          </w:tcPr>
          <w:p w14:paraId="527BA285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每行一个√</w:t>
            </w:r>
          </w:p>
          <w:p w14:paraId="62F67ADD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有错的下方打小点，不打×</w:t>
            </w:r>
          </w:p>
          <w:p w14:paraId="49CBE192">
            <w:pPr>
              <w:rPr>
                <w:rFonts w:hint="eastAsia" w:cs="Times New Roman" w:asciiTheme="minorEastAsia" w:hAnsiTheme="minorEastAsia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等第制、日期</w:t>
            </w:r>
          </w:p>
        </w:tc>
      </w:tr>
      <w:tr w14:paraId="1BB91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448" w:type="dxa"/>
            <w:shd w:val="clear" w:color="auto" w:fill="auto"/>
            <w:vAlign w:val="center"/>
          </w:tcPr>
          <w:p w14:paraId="3A31AA1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书面：</w:t>
            </w:r>
          </w:p>
          <w:p w14:paraId="00D0657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号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默写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本</w:t>
            </w:r>
          </w:p>
          <w:p w14:paraId="5B32A9B9">
            <w:pP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词语默写本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）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50897177">
            <w:pP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在本子左上角写上2（具体要求见图例）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校名统一不写。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3D2C1C4">
            <w:pP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默写1号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抄写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本所抄写的内容。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10F0187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用2B或HB木头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铅笔书写。</w:t>
            </w:r>
          </w:p>
          <w:p w14:paraId="73D2D34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原处擦掉订正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3954D29">
            <w:pPr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97" w:type="dxa"/>
            <w:shd w:val="clear" w:color="auto" w:fill="auto"/>
            <w:vAlign w:val="center"/>
          </w:tcPr>
          <w:p w14:paraId="442BEEFB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每行一个√</w:t>
            </w:r>
          </w:p>
          <w:p w14:paraId="6545712A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有错的下方打小点，不打×</w:t>
            </w:r>
          </w:p>
          <w:p w14:paraId="59294A0A">
            <w:pPr>
              <w:rPr>
                <w:rFonts w:hint="eastAsia" w:cs="Times New Roman" w:asciiTheme="minorEastAsia" w:hAnsiTheme="minorEastAsia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等第制、日期</w:t>
            </w:r>
          </w:p>
        </w:tc>
      </w:tr>
      <w:tr w14:paraId="2A894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448" w:type="dxa"/>
            <w:vAlign w:val="center"/>
          </w:tcPr>
          <w:p w14:paraId="48846AD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口头：</w:t>
            </w:r>
          </w:p>
          <w:p w14:paraId="0AD2910A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预习</w:t>
            </w:r>
          </w:p>
        </w:tc>
        <w:tc>
          <w:tcPr>
            <w:tcW w:w="1652" w:type="dxa"/>
            <w:vAlign w:val="center"/>
          </w:tcPr>
          <w:p w14:paraId="4B12EB92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14:paraId="2FE4300F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7743" w:type="dxa"/>
            <w:vAlign w:val="center"/>
          </w:tcPr>
          <w:p w14:paraId="12924795"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第五~八单元：</w:t>
            </w:r>
          </w:p>
          <w:p w14:paraId="3D8AF34A"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1.大声指读课文三遍，做到不加字，不漏字。如遇课文，则需标上自然段序号。</w:t>
            </w:r>
          </w:p>
          <w:p w14:paraId="60147821"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2.在课文中圈出生字，再拼读三遍。</w:t>
            </w:r>
          </w:p>
          <w:p w14:paraId="4F8833D1"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3.给生字表的生字口头组词，如遇到标蓝的多音字，则标注其他读音。</w:t>
            </w:r>
          </w:p>
          <w:p w14:paraId="792493AB"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4.熟练认读写字表，书空汉字时，观察关键笔画并标红。（书空笔顺有困难的汉字，请圈出来，课堂上认真听讲。）</w:t>
            </w:r>
          </w:p>
        </w:tc>
        <w:tc>
          <w:tcPr>
            <w:tcW w:w="3497" w:type="dxa"/>
            <w:vAlign w:val="center"/>
          </w:tcPr>
          <w:p w14:paraId="0C516B2C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定期检查</w:t>
            </w:r>
          </w:p>
        </w:tc>
      </w:tr>
      <w:tr w14:paraId="6CDC4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448" w:type="dxa"/>
            <w:vAlign w:val="center"/>
          </w:tcPr>
          <w:p w14:paraId="42A57156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口头：</w:t>
            </w:r>
          </w:p>
          <w:p w14:paraId="6C690677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1652" w:type="dxa"/>
            <w:vAlign w:val="center"/>
          </w:tcPr>
          <w:p w14:paraId="04C8A7A3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14:paraId="34EE1C3D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巩固课堂知识</w:t>
            </w:r>
          </w:p>
        </w:tc>
        <w:tc>
          <w:tcPr>
            <w:tcW w:w="7743" w:type="dxa"/>
            <w:vAlign w:val="center"/>
          </w:tcPr>
          <w:p w14:paraId="60B829BB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熟练有感情地大声朗读课文至少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</w:rPr>
              <w:t>遍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60A1A2FA">
            <w:p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生字表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字口头组词至少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 w:val="24"/>
                <w:szCs w:val="24"/>
              </w:rPr>
              <w:t>个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3859B020"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按照笔顺熟练书空写字表汉字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说说关键笔画位置。</w:t>
            </w:r>
          </w:p>
          <w:p w14:paraId="42CD1F99"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4.复习练习册内容，读一读，说一说。</w:t>
            </w:r>
          </w:p>
        </w:tc>
        <w:tc>
          <w:tcPr>
            <w:tcW w:w="3497" w:type="dxa"/>
            <w:vAlign w:val="center"/>
          </w:tcPr>
          <w:p w14:paraId="0A8CF1B6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定期检查</w:t>
            </w:r>
          </w:p>
        </w:tc>
      </w:tr>
    </w:tbl>
    <w:p w14:paraId="1C2D5A0B">
      <w:pPr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2760345" cy="2070735"/>
            <wp:effectExtent l="0" t="0" r="1905" b="5715"/>
            <wp:docPr id="2" name="图片 2" descr="微信图片_20240923103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409231031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207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87630</wp:posOffset>
            </wp:positionV>
            <wp:extent cx="2412365" cy="2049145"/>
            <wp:effectExtent l="0" t="0" r="6985" b="8255"/>
            <wp:wrapTight wrapText="bothSides">
              <wp:wrapPolygon>
                <wp:start x="0" y="0"/>
                <wp:lineTo x="0" y="21486"/>
                <wp:lineTo x="21492" y="21486"/>
                <wp:lineTo x="21492" y="0"/>
                <wp:lineTo x="0" y="0"/>
              </wp:wrapPolygon>
            </wp:wrapTight>
            <wp:docPr id="1" name="图片 1" descr="微信图片_20240922111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409221113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2365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923104">
      <w:pPr>
        <w:widowControl/>
        <w:jc w:val="left"/>
        <w:rPr>
          <w:rFonts w:ascii="Times New Roman" w:hAnsi="Times New Roman" w:eastAsia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</w:pPr>
    </w:p>
    <w:p w14:paraId="1BE59162">
      <w:pPr>
        <w:widowControl/>
        <w:jc w:val="left"/>
        <w:rPr>
          <w:rFonts w:ascii="Times New Roman" w:hAnsi="Times New Roman" w:eastAsia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</w:pPr>
    </w:p>
    <w:p w14:paraId="571EF709">
      <w:pPr>
        <w:widowControl/>
        <w:jc w:val="left"/>
        <w:rPr>
          <w:rFonts w:hint="eastAsia" w:ascii="Times New Roman" w:hAnsi="Times New Roman" w:eastAsia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en-US" w:eastAsia="zh-CN"/>
        </w:rPr>
      </w:pPr>
      <w:r>
        <w:rPr>
          <w:rFonts w:hint="eastAsia" w:ascii="Times New Roman" w:hAnsi="Times New Roman" w:eastAsia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en-US" w:eastAsia="zh-CN"/>
        </w:rPr>
        <w:t>AB</w:t>
      </w:r>
    </w:p>
    <w:p w14:paraId="281B385F">
      <w:pPr>
        <w:widowControl/>
        <w:jc w:val="left"/>
        <w:rPr>
          <w:rFonts w:asciiTheme="minorEastAsia" w:hAnsiTheme="minorEastAsia" w:eastAsiaTheme="minorEastAsia"/>
          <w:sz w:val="36"/>
          <w:szCs w:val="36"/>
          <w:shd w:val="pct10" w:color="auto" w:fill="FFFFFF"/>
        </w:rPr>
      </w:pPr>
      <w:r>
        <w:rPr>
          <w:rFonts w:hint="eastAsia" w:ascii="Times New Roman" w:hAnsi="Times New Roman" w:eastAsiaTheme="minor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AB册、练习部分用透明包书纸。</w:t>
      </w:r>
      <w:r>
        <w:rPr>
          <w:rFonts w:hint="eastAsia" w:ascii="Times New Roman" w:hAnsi="Times New Roman" w:eastAsia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en-US" w:eastAsia="zh-CN"/>
        </w:rPr>
        <w:t>A</w:t>
      </w:r>
      <w:r>
        <w:rPr>
          <w:rFonts w:asciiTheme="minorEastAsia" w:hAnsiTheme="minorEastAsia" w:eastAsiaTheme="minorEastAsia"/>
          <w:sz w:val="24"/>
          <w:szCs w:val="24"/>
        </w:rPr>
        <w:br w:type="page"/>
      </w:r>
    </w:p>
    <w:sectPr>
      <w:pgSz w:w="16838" w:h="11906" w:orient="landscape"/>
      <w:pgMar w:top="284" w:right="284" w:bottom="284" w:left="2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5NmM0NjJiZjk5N2Y0MmZmZDQ4ZTM5YjE5MzZkM2EifQ=="/>
  </w:docVars>
  <w:rsids>
    <w:rsidRoot w:val="00D846F9"/>
    <w:rsid w:val="001A63BC"/>
    <w:rsid w:val="002B7914"/>
    <w:rsid w:val="003A6592"/>
    <w:rsid w:val="003E4009"/>
    <w:rsid w:val="004E563F"/>
    <w:rsid w:val="005448AF"/>
    <w:rsid w:val="00653FC0"/>
    <w:rsid w:val="006D32E1"/>
    <w:rsid w:val="00716E93"/>
    <w:rsid w:val="007555D3"/>
    <w:rsid w:val="00797B88"/>
    <w:rsid w:val="007B5A28"/>
    <w:rsid w:val="007F6138"/>
    <w:rsid w:val="009A46E7"/>
    <w:rsid w:val="009B16FB"/>
    <w:rsid w:val="00AA6B5B"/>
    <w:rsid w:val="00B4110A"/>
    <w:rsid w:val="00B5083B"/>
    <w:rsid w:val="00B72F67"/>
    <w:rsid w:val="00D820C5"/>
    <w:rsid w:val="00D846F9"/>
    <w:rsid w:val="00F81A17"/>
    <w:rsid w:val="59D329E5"/>
    <w:rsid w:val="7F7C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www.2345.com/?kvizca</Company>
  <Pages>3</Pages>
  <Words>1022</Words>
  <Characters>1049</Characters>
  <Lines>8</Lines>
  <Paragraphs>2</Paragraphs>
  <TotalTime>984</TotalTime>
  <ScaleCrop>false</ScaleCrop>
  <LinksUpToDate>false</LinksUpToDate>
  <CharactersWithSpaces>1049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2024-09-18T02:00:00Z</dcterms:created>
  <dc:creator>CA</dc:creator>
  <cp:lastModifiedBy>China</cp:lastModifiedBy>
  <dcterms:modified xsi:type="dcterms:W3CDTF">2024-09-23T02:32:01Z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3E15572783BA49C0B848AEBF8E36A78E_13</vt:lpwstr>
  </property>
  <property fmtid="{D5CDD505-2E9C-101B-9397-08002B2CF9AE}" pid="3" name="KSOProductBuildVer">
    <vt:lpwstr>2052-12.1.0.18276</vt:lpwstr>
  </property>
</Properties>
</file>